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92548" w14:textId="77777777" w:rsidR="001268E3" w:rsidRDefault="001268E3" w:rsidP="00B313D6">
      <w:pPr>
        <w:ind w:left="709" w:hanging="851"/>
        <w:jc w:val="both"/>
        <w:rPr>
          <w:rFonts w:ascii="Arial" w:hAnsi="Arial" w:cs="Arial"/>
          <w:b/>
        </w:rPr>
      </w:pPr>
    </w:p>
    <w:p w14:paraId="105D5931" w14:textId="7D0FCEC8" w:rsidR="007D69C4" w:rsidRDefault="00B313D6" w:rsidP="00B313D6">
      <w:pPr>
        <w:ind w:left="709" w:hanging="851"/>
        <w:jc w:val="both"/>
        <w:rPr>
          <w:rFonts w:ascii="Arial" w:hAnsi="Arial" w:cs="Arial"/>
          <w:b/>
        </w:rPr>
      </w:pPr>
      <w:r w:rsidRPr="00921557">
        <w:rPr>
          <w:rFonts w:ascii="Arial" w:hAnsi="Arial" w:cs="Arial"/>
          <w:b/>
        </w:rPr>
        <w:t xml:space="preserve">NOMBRE DE LA OBRA: </w:t>
      </w:r>
      <w:r w:rsidR="00E7683B" w:rsidRPr="00E7683B">
        <w:rPr>
          <w:rFonts w:ascii="Arial" w:hAnsi="Arial" w:cs="Arial"/>
          <w:b/>
        </w:rPr>
        <w:t>RECONSTRUCCIÓN DE CARPETA ASFÁLTICA EN TRES CALLES ROMERO DE TERREROS, DE LOS MINEROS Y LUMBRERA DEL KM. 0+000 AL KM. 0+550, COLONIA LOS TUZOS, MUNICIPIO DE MINERAL DE LA REFORMA.</w:t>
      </w:r>
    </w:p>
    <w:p w14:paraId="1817FD6A" w14:textId="77777777" w:rsidR="007D69C4" w:rsidRDefault="007D69C4" w:rsidP="00B313D6">
      <w:pPr>
        <w:ind w:left="709" w:hanging="851"/>
        <w:jc w:val="both"/>
        <w:rPr>
          <w:rFonts w:ascii="Arial" w:hAnsi="Arial" w:cs="Arial"/>
          <w:b/>
        </w:rPr>
      </w:pPr>
    </w:p>
    <w:p w14:paraId="0321D688" w14:textId="66487CC3" w:rsidR="00BA49C1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  <w:r w:rsidRPr="00921557">
        <w:rPr>
          <w:rFonts w:ascii="Arial" w:hAnsi="Arial" w:cs="Arial"/>
          <w:b/>
        </w:rPr>
        <w:t xml:space="preserve">LOCALIDAD: </w:t>
      </w:r>
      <w:r w:rsidR="00E7683B">
        <w:rPr>
          <w:rFonts w:ascii="Arial" w:hAnsi="Arial" w:cs="Arial"/>
          <w:b/>
        </w:rPr>
        <w:t>LOS TUZOS</w:t>
      </w:r>
    </w:p>
    <w:p w14:paraId="45BD46D3" w14:textId="77777777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</w:p>
    <w:p w14:paraId="0952F7CE" w14:textId="70E5E2E2" w:rsidR="00B313D6" w:rsidRDefault="00B313D6" w:rsidP="00B313D6">
      <w:pPr>
        <w:ind w:left="709" w:hanging="851"/>
        <w:jc w:val="both"/>
        <w:rPr>
          <w:rFonts w:ascii="Arial" w:hAnsi="Arial" w:cs="Arial"/>
        </w:rPr>
      </w:pPr>
      <w:r w:rsidRPr="00921557">
        <w:rPr>
          <w:rFonts w:ascii="Arial" w:hAnsi="Arial" w:cs="Arial"/>
          <w:b/>
        </w:rPr>
        <w:t xml:space="preserve">MUNICIPIO: </w:t>
      </w:r>
      <w:r w:rsidR="00BA49C1">
        <w:rPr>
          <w:rFonts w:ascii="Arial" w:hAnsi="Arial" w:cs="Arial"/>
          <w:b/>
        </w:rPr>
        <w:t>MINERAL DE LA REFORMA</w:t>
      </w:r>
      <w:r w:rsidRPr="00921557">
        <w:rPr>
          <w:rFonts w:ascii="Arial" w:hAnsi="Arial" w:cs="Arial"/>
          <w:b/>
        </w:rPr>
        <w:t>, HGO</w:t>
      </w:r>
      <w:r>
        <w:rPr>
          <w:rFonts w:ascii="Arial" w:hAnsi="Arial" w:cs="Arial"/>
        </w:rPr>
        <w:t>.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proofErr w:type="gramStart"/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proofErr w:type="gramEnd"/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</w:t>
      </w:r>
      <w:proofErr w:type="gramStart"/>
      <w:r w:rsidRPr="00ED67AC">
        <w:rPr>
          <w:rFonts w:ascii="Arial" w:hAnsi="Arial" w:cs="Arial"/>
          <w:b/>
          <w:iCs/>
          <w:spacing w:val="-3"/>
        </w:rPr>
        <w:t>-  OBLIGACIÓN</w:t>
      </w:r>
      <w:proofErr w:type="gramEnd"/>
      <w:r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proofErr w:type="gramStart"/>
      <w:r w:rsidRPr="00ED67AC">
        <w:rPr>
          <w:rFonts w:ascii="Arial" w:hAnsi="Arial" w:cs="Arial"/>
          <w:iCs/>
          <w:spacing w:val="-3"/>
        </w:rPr>
        <w:t>la  dependencia</w:t>
      </w:r>
      <w:proofErr w:type="gramEnd"/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proofErr w:type="gramStart"/>
      <w:r w:rsidRPr="00ED67AC">
        <w:rPr>
          <w:rFonts w:ascii="Arial" w:hAnsi="Arial" w:cs="Arial"/>
          <w:iCs/>
          <w:spacing w:val="-3"/>
        </w:rPr>
        <w:t>que  dure</w:t>
      </w:r>
      <w:proofErr w:type="gramEnd"/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232"/>
        <w:gridCol w:w="62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7492F" w14:textId="77777777" w:rsidR="00B313D6" w:rsidRPr="00B313D6" w:rsidRDefault="00B313D6" w:rsidP="00B313D6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tbl>
            <w:tblPr>
              <w:tblW w:w="809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092"/>
            </w:tblGrid>
            <w:tr w:rsidR="008E4153" w14:paraId="6F0B2572" w14:textId="77777777" w:rsidTr="001268E3">
              <w:trPr>
                <w:trHeight w:val="150"/>
              </w:trPr>
              <w:tc>
                <w:tcPr>
                  <w:tcW w:w="80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tbl>
                  <w:tblPr>
                    <w:tblW w:w="78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52"/>
                  </w:tblGrid>
                  <w:tr w:rsidR="00BA49C1" w14:paraId="0245250B" w14:textId="77777777" w:rsidTr="00B555C8">
                    <w:trPr>
                      <w:trHeight w:val="15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7735572B" w14:textId="3E66D7EA" w:rsidR="00BA49C1" w:rsidRPr="00E2001B" w:rsidRDefault="00BA49C1" w:rsidP="00BA49C1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</w:pPr>
                      </w:p>
                      <w:tbl>
                        <w:tblPr>
                          <w:tblW w:w="7812" w:type="dxa"/>
                          <w:tblCellMar>
                            <w:left w:w="70" w:type="dxa"/>
                            <w:right w:w="7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812"/>
                        </w:tblGrid>
                        <w:tr w:rsidR="00BA49C1" w14:paraId="36F68E36" w14:textId="77777777" w:rsidTr="00B555C8">
                          <w:trPr>
                            <w:trHeight w:val="60"/>
                          </w:trPr>
                          <w:tc>
                            <w:tcPr>
                              <w:tcW w:w="781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14:paraId="545E0BC6" w14:textId="77777777" w:rsidR="00BA49C1" w:rsidRPr="005A6102" w:rsidRDefault="00BA49C1" w:rsidP="00BA49C1">
                              <w:pPr>
                                <w:spacing w:after="200" w:line="276" w:lineRule="auto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</w:tc>
                        </w:tr>
                      </w:tbl>
                      <w:p w14:paraId="6088FC55" w14:textId="77777777" w:rsidR="00BA49C1" w:rsidRPr="00FE4A20" w:rsidRDefault="00BA49C1" w:rsidP="00BA49C1">
                        <w:pPr>
                          <w:jc w:val="both"/>
                          <w:rPr>
                            <w:rFonts w:ascii="Tahoma" w:hAnsi="Tahoma" w:cs="Tahoma"/>
                            <w:b/>
                            <w:bCs/>
                            <w:lang w:val="es-MX" w:eastAsia="es-MX"/>
                          </w:rPr>
                        </w:pPr>
                        <w:r w:rsidRPr="00FE4A20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>CARPETA ASFALTICA</w:t>
                        </w:r>
                      </w:p>
                    </w:tc>
                  </w:tr>
                  <w:tr w:rsidR="00BA49C1" w14:paraId="028D79F6" w14:textId="77777777" w:rsidTr="00B555C8">
                    <w:trPr>
                      <w:trHeight w:val="165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31AADA82" w14:textId="77777777" w:rsidR="00BA49C1" w:rsidRPr="005A6102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</w:tbl>
                <w:p w14:paraId="088C767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tbl>
                  <w:tblPr>
                    <w:tblW w:w="7666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66"/>
                  </w:tblGrid>
                  <w:tr w:rsidR="00BA49C1" w:rsidRPr="003F429D" w14:paraId="548E3E88" w14:textId="77777777" w:rsidTr="00B555C8">
                    <w:trPr>
                      <w:trHeight w:val="150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0BF66E1" w14:textId="139BA52A" w:rsidR="00BA49C1" w:rsidRDefault="007D69C4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7D69C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SUMINISTRO Y APLICACION DE RIEGO DE IMPREGNACION CON EMULSION ASFALTICA DE ROMPIMIENTO LENTO A RAZON DE 1.50 LITROS/M²., INCLUYE: EMULSION, ALMACENAMIENTO, ACARREOS, RIEGO, MANO DE OBRA Y HERRAMIENTA.</w:t>
                        </w:r>
                      </w:p>
                      <w:p w14:paraId="551BE7F1" w14:textId="77777777" w:rsidR="007D69C4" w:rsidRDefault="007D69C4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19DA7B94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MEDICION</w:t>
                        </w:r>
                      </w:p>
                      <w:p w14:paraId="6DC39093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028E5B9E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076-G.01 </w:t>
                        </w:r>
                      </w:p>
                      <w:p w14:paraId="2A5D702D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69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DA5358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26038251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/>
                          </w:rPr>
                          <w:t>BASE DE PAGO</w:t>
                        </w:r>
                      </w:p>
                      <w:p w14:paraId="6FAB2415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13941E7C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076-H.01 </w:t>
                        </w:r>
                      </w:p>
                      <w:p w14:paraId="3462416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70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3873FBC3" w14:textId="77777777" w:rsidR="00BA49C1" w:rsidRPr="003F429D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</w:tc>
                  </w:tr>
                  <w:tr w:rsidR="00BA49C1" w:rsidRPr="005E6B61" w14:paraId="2B447A20" w14:textId="77777777" w:rsidTr="00B555C8">
                    <w:trPr>
                      <w:trHeight w:val="555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001C750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0F483516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60294B8E" w14:textId="0A94218C" w:rsidR="00BA49C1" w:rsidRPr="00727B69" w:rsidRDefault="007D69C4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 w:rsidRPr="007D69C4">
                          <w:rPr>
                            <w:rFonts w:ascii="Arial" w:hAnsi="Arial" w:cs="Arial"/>
                            <w:b/>
                          </w:rPr>
                          <w:t>SUMINISTRO Y APLICACION DE CARPETA ASFALTICA DE 10.00 cm. DE ESPESOR COMPACTADO AL 95 % MARSHALL POR UNIDAD DE OBRA TERMINADA, RIEGO DE LIGA CON EMULSION ASFALTICA DE ROMPIMIENTO RAPIDO RR-2K A RAZON DE 0.8 LTS/M²., INCLUYE: PRUEBAS DE LABORATORIO, PREPARACION DE LA MEZCLA ASFALTICA, BARRIDO DE LA BASE IMPREGNADA, ACARREOS DE LA EMULSION ASFALTICA, CALENTAMIENTOS, TENDIDO Y COMPACTACION, ACABADO CON RODILLO LISO, LIMPIEZA DE OBRA, MANO DE OBRA Y EQUIPO. (NO INCLUYE ACARREO DE LA MEZCLA)</w:t>
                        </w:r>
                      </w:p>
                    </w:tc>
                  </w:tr>
                  <w:tr w:rsidR="00BA49C1" w:rsidRPr="00655D32" w14:paraId="7429D357" w14:textId="77777777" w:rsidTr="00B555C8">
                    <w:trPr>
                      <w:trHeight w:val="270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D0DFAE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1C5F9BF5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MEDICIÓN</w:t>
                        </w:r>
                      </w:p>
                      <w:p w14:paraId="1AEEBB4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53937240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076-G.01 </w:t>
                        </w:r>
                      </w:p>
                      <w:p w14:paraId="5A92EAD3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69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14777DE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DCE69F9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2C445A2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2EB018F7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4BA8FA7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/>
                          </w:rPr>
                          <w:t>BASE DE PAGO</w:t>
                        </w:r>
                      </w:p>
                      <w:p w14:paraId="7425BDED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66F41924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076-H.01 </w:t>
                        </w:r>
                      </w:p>
                      <w:p w14:paraId="3D757795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70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E79727B" w14:textId="77777777" w:rsidR="00BA49C1" w:rsidRPr="00655D32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</w:tc>
                  </w:tr>
                </w:tbl>
                <w:p w14:paraId="039D97B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FD1D23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F79A108" w14:textId="77777777" w:rsidR="00BA49C1" w:rsidRDefault="00BA49C1" w:rsidP="00BA49C1">
                  <w:pPr>
                    <w:jc w:val="both"/>
                    <w:rPr>
                      <w:rFonts w:ascii="Tahoma" w:hAnsi="Tahoma" w:cs="Tahoma"/>
                      <w:b/>
                      <w:lang w:val="es-MX" w:eastAsia="es-MX"/>
                    </w:rPr>
                  </w:pPr>
                  <w:r w:rsidRPr="00FE4A20">
                    <w:rPr>
                      <w:rFonts w:ascii="Tahoma" w:hAnsi="Tahoma" w:cs="Tahoma"/>
                      <w:b/>
                      <w:lang w:val="es-MX" w:eastAsia="es-MX"/>
                    </w:rPr>
                    <w:t>ACARREO A 1er. KM. EN CAMION CON CARGA MECANICA DE MATERIALES ASFALTICOS Y PETREOS SELECCIONADOS PARA LA CONSTRUCCION DE SUB-BASES Y BASES HASTA EL SITIO DE LA OBRA. (MEDIDO COMPACTO)</w:t>
                  </w:r>
                </w:p>
                <w:p w14:paraId="382373B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31B1C1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02111AFD" w14:textId="77777777" w:rsidR="00BA49C1" w:rsidRPr="006C5D6E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54508B7" w14:textId="77777777" w:rsidR="00BA49C1" w:rsidRPr="00051294" w:rsidRDefault="00BA49C1" w:rsidP="00BA49C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CAPÍTULO- 3.01.01.008 </w:t>
                  </w:r>
                </w:p>
                <w:p w14:paraId="246C4627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8CBFF5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DEFINICION:</w:t>
                  </w:r>
                </w:p>
                <w:p w14:paraId="750F76C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008-B</w:t>
                  </w:r>
                </w:p>
                <w:p w14:paraId="6D4CD01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008-B.01- Párrafo único.</w:t>
                  </w:r>
                </w:p>
                <w:p w14:paraId="36D8D34F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77 del “Libro 3 NORMAS PARA CONSTRUCCION E INSTALACIONES PARTE 3.01 CARRETERAS Y AEROPISTAS TITULO 3.01.01 TERRACERIAS” DE LA SECRETARIA DE COMUNICACIONES Y TRANSPORTES (S. C. T.)”.</w:t>
                  </w:r>
                </w:p>
                <w:p w14:paraId="372F516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2D52656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D093F31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76CA10A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003-C</w:t>
                  </w:r>
                </w:p>
                <w:p w14:paraId="40EE501B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008-C.01</w:t>
                  </w:r>
                </w:p>
                <w:p w14:paraId="1183E983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77 Y 78 del “Libro 3 NORMAS PARA CONSTRUCCION E INSTALACIONES PARTE 3.01 CARRETERAS Y AEROPISTAS TITULO 3.01.01 TERRACERIAS” DE LA SECRETARIA DE COMUNICACIONES Y TRANSPORTES (S. C. T.)”.</w:t>
                  </w:r>
                </w:p>
                <w:p w14:paraId="0CA207E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F16F7E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EJECUCION:</w:t>
                  </w:r>
                </w:p>
                <w:p w14:paraId="6F31F6F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008-F</w:t>
                  </w:r>
                </w:p>
                <w:p w14:paraId="6ADD5B71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008-F.01, 008-F.02</w:t>
                  </w:r>
                </w:p>
                <w:p w14:paraId="4909F0E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1D6C2C6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78 del “Libro 3 NORMAS PARA CONSTRUCCION E INSTALACIONES PARTE 3.01 CARRETERAS Y AEROPISTAS TITULO 3.01.01 TERRACERIAS” DE LA SECRETARIA DE COMUNICACIONES Y TRANSPORTES (S. C. T.)”.</w:t>
                  </w:r>
                </w:p>
                <w:p w14:paraId="59EF6A3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0CBA0AB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MEDICION:</w:t>
                  </w:r>
                </w:p>
                <w:p w14:paraId="2EDF994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</w:t>
                  </w:r>
                </w:p>
                <w:p w14:paraId="5308653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Incisos 008-G.01,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008-G.02,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008-G.03,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008-G.04 y 008-G.08</w:t>
                  </w:r>
                </w:p>
                <w:p w14:paraId="041F5403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78, 79, 80, 81 y 82 del “Libro 3 NORMAS PARA CONSTRUCCION E INSTALACIONES PARTE 3.01 CARRETERAS Y AEROPISTAS TITULO 3.01.01 TERRACERIAS” DE LA SECRETARIA DE COMUNICACIONES Y TRANSPORTES (S. C. T.)”.</w:t>
                  </w:r>
                </w:p>
                <w:p w14:paraId="40E69B95" w14:textId="77777777" w:rsidR="00BA49C1" w:rsidRPr="00D15296" w:rsidRDefault="00BA49C1" w:rsidP="00BA49C1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69EB683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0709CB9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008-H </w:t>
                  </w:r>
                </w:p>
                <w:p w14:paraId="1DD42FE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 008-H.02 </w:t>
                  </w:r>
                </w:p>
                <w:p w14:paraId="703DA44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lastRenderedPageBreak/>
                    <w:t>Paginas No. 83 y 84 del “Libro 3 NORMAS PARA CONSTRUCCION E INSTALACIONES PARTE 3.01 CARRETERAS Y AEROPISTAS TITULO 3.01.01 TERRACERIAS” DE LA SECRETARIA DE COMUNICACIONES Y TRANSPORTES (S. C. T.)”.</w:t>
                  </w:r>
                </w:p>
                <w:p w14:paraId="07D413F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6E0E61A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38C5916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  <w:p w14:paraId="0E68ADF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  <w:r w:rsidRPr="00FE4A20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ACARREO KMS. SUBSECUENTES EN CAMION CON CARGA MECANICA DE MATERIALES ASFALTICOS Y PETREOS SELECCIONADOS PARA LA CONSTRUCCION DE SUB-BASES Y BASES HASTA EL SITIO DE LA OBRA. (MEDIDO COMPACTO)</w:t>
                  </w:r>
                </w:p>
                <w:p w14:paraId="60E7568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25EFDC9A" w14:textId="77777777" w:rsidR="00BA49C1" w:rsidRPr="00051294" w:rsidRDefault="00BA49C1" w:rsidP="00BA49C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CAPÍTULO- 3.01.01.008 </w:t>
                  </w:r>
                </w:p>
                <w:p w14:paraId="7DEECC1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D17BD5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DEFINICION:</w:t>
                  </w:r>
                </w:p>
                <w:p w14:paraId="22C83EC7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008-B</w:t>
                  </w:r>
                </w:p>
                <w:p w14:paraId="771D0F4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008-B.01- Párrafo único.</w:t>
                  </w:r>
                </w:p>
                <w:p w14:paraId="30E0702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77 del “Libro 3 NORMAS PARA CONSTRUCCION E INSTALACIONES PARTE 3.01 CARRETERAS Y AEROPISTAS TITULO 3.01.01 TERRACERIAS” DE LA SECRETARIA DE COMUNICACIONES Y TRANSPORTES (S. C. T.)”.</w:t>
                  </w:r>
                </w:p>
                <w:p w14:paraId="2D3BAC7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6554F7D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07B521C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4ADD1F30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003-C</w:t>
                  </w:r>
                </w:p>
                <w:p w14:paraId="20025D1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008-C.01</w:t>
                  </w:r>
                </w:p>
                <w:p w14:paraId="15BAF1D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77 Y 78 del “Libro 3 NORMAS PARA CONSTRUCCION E INSTALACIONES PARTE 3.01 CARRETERAS Y AEROPISTAS TITULO 3.01.01 TERRACERIAS” DE LA SECRETARIA DE COMUNICACIONES Y TRANSPORTES (S. C. T.)”.</w:t>
                  </w:r>
                </w:p>
                <w:p w14:paraId="3FDD53F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28EB4323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EJECUCION:</w:t>
                  </w:r>
                </w:p>
                <w:p w14:paraId="647B5AB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008-F</w:t>
                  </w:r>
                </w:p>
                <w:p w14:paraId="6B54503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008-F.01, 008-F.02</w:t>
                  </w:r>
                </w:p>
                <w:p w14:paraId="1C95FBC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0E8411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78 del “Libro 3 NORMAS PARA CONSTRUCCION E INSTALACIONES PARTE 3.01 CARRETERAS Y AEROPISTAS TITULO 3.01.01 TERRACERIAS” DE LA SECRETARIA DE COMUNICACIONES Y TRANSPORTES (S. C. T.)”.</w:t>
                  </w:r>
                </w:p>
                <w:p w14:paraId="291582EB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94C455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MEDICION:</w:t>
                  </w:r>
                </w:p>
                <w:p w14:paraId="3E0DF260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</w:t>
                  </w:r>
                </w:p>
                <w:p w14:paraId="381834C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Incisos 008-G.01,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008-G.02,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008-G.03,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008-G.04 y 008-G.08</w:t>
                  </w:r>
                </w:p>
                <w:p w14:paraId="13AE73D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78, 79, 80, 81 y 82 del “Libro 3 NORMAS PARA CONSTRUCCION E INSTALACIONES PARTE 3.01 CARRETERAS Y AEROPISTAS TITULO 3.01.01 TERRACERIAS” DE LA SECRETARIA DE COMUNICACIONES Y TRANSPORTES (S. C. T.)”.</w:t>
                  </w:r>
                </w:p>
                <w:p w14:paraId="269ED101" w14:textId="77777777" w:rsidR="00BA49C1" w:rsidRPr="00D15296" w:rsidRDefault="00BA49C1" w:rsidP="00BA49C1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5C1DB47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7AA152D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008-H </w:t>
                  </w:r>
                </w:p>
                <w:p w14:paraId="19F39D2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 008-H.02 </w:t>
                  </w:r>
                </w:p>
                <w:p w14:paraId="21D7CE1E" w14:textId="6FD79BE6" w:rsidR="008E4153" w:rsidRPr="007D69C4" w:rsidRDefault="00BA49C1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83 y 84 del “Libro 3 NORMAS PARA CONSTRUCCION E INSTALACIONES PARTE 3.01 CARRETERAS Y AEROPISTAS TITULO 3.01.01 TERRACERIAS” DE LA SECRETARIA DE COMUNICACIONES Y TRANSPORTES (S. C. T.)”.</w:t>
                  </w:r>
                </w:p>
              </w:tc>
            </w:tr>
            <w:tr w:rsidR="008E4153" w14:paraId="079549B3" w14:textId="77777777" w:rsidTr="001268E3">
              <w:trPr>
                <w:trHeight w:val="165"/>
              </w:trPr>
              <w:tc>
                <w:tcPr>
                  <w:tcW w:w="80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5202E4E5" w:rsidR="007D69C4" w:rsidRPr="005A6102" w:rsidRDefault="007D69C4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7D69C4">
              <w:trPr>
                <w:trHeight w:val="183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7D69C4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6ED4D" w14:textId="77777777" w:rsidR="007B5304" w:rsidRDefault="007B5304" w:rsidP="0044599A">
      <w:r>
        <w:separator/>
      </w:r>
    </w:p>
  </w:endnote>
  <w:endnote w:type="continuationSeparator" w:id="0">
    <w:p w14:paraId="6529F7A5" w14:textId="77777777" w:rsidR="007B5304" w:rsidRDefault="007B5304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F0495" w14:textId="77777777" w:rsidR="007B5304" w:rsidRDefault="007B5304" w:rsidP="0044599A">
      <w:r>
        <w:separator/>
      </w:r>
    </w:p>
  </w:footnote>
  <w:footnote w:type="continuationSeparator" w:id="0">
    <w:p w14:paraId="77B86D97" w14:textId="77777777" w:rsidR="007B5304" w:rsidRDefault="007B5304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1666EC9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950C55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0F4F2F76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DE </w:t>
    </w:r>
    <w:r w:rsidR="007D69C4">
      <w:rPr>
        <w:rFonts w:ascii="Arial" w:hAnsi="Arial" w:cs="Arial"/>
        <w:b/>
        <w:lang w:val="es-MX"/>
      </w:rPr>
      <w:t xml:space="preserve">INFRAESTRUCTURA Y </w:t>
    </w:r>
    <w:r>
      <w:rPr>
        <w:rFonts w:ascii="Arial" w:hAnsi="Arial" w:cs="Arial"/>
        <w:b/>
        <w:lang w:val="es-MX"/>
      </w:rPr>
      <w:t>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2CCA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0A52"/>
    <w:rsid w:val="0010410B"/>
    <w:rsid w:val="00112BDF"/>
    <w:rsid w:val="00113D03"/>
    <w:rsid w:val="001268E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18B0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27BDD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469D7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84955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516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B5304"/>
    <w:rsid w:val="007D69C4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846A9"/>
    <w:rsid w:val="00890656"/>
    <w:rsid w:val="00894588"/>
    <w:rsid w:val="008D6EA9"/>
    <w:rsid w:val="008E11F6"/>
    <w:rsid w:val="008E4153"/>
    <w:rsid w:val="008F4760"/>
    <w:rsid w:val="00903A5C"/>
    <w:rsid w:val="0091445A"/>
    <w:rsid w:val="00914EE2"/>
    <w:rsid w:val="00927C23"/>
    <w:rsid w:val="00937FA0"/>
    <w:rsid w:val="00947F41"/>
    <w:rsid w:val="00950C55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B7837"/>
    <w:rsid w:val="009C4DDD"/>
    <w:rsid w:val="009C53E6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3D6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49C1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176AA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7683B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39272-832A-4BCB-B59D-CADFE417A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3128</TotalTime>
  <Pages>1</Pages>
  <Words>1173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MIRELLY AITANNA</cp:lastModifiedBy>
  <cp:revision>136</cp:revision>
  <cp:lastPrinted>2023-08-09T15:42:00Z</cp:lastPrinted>
  <dcterms:created xsi:type="dcterms:W3CDTF">2013-01-31T17:19:00Z</dcterms:created>
  <dcterms:modified xsi:type="dcterms:W3CDTF">2023-11-21T14:25:00Z</dcterms:modified>
</cp:coreProperties>
</file>